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AB" w:rsidRDefault="00DB6FAB" w:rsidP="00DB6FAB">
      <w:pPr>
        <w:pStyle w:val="a3"/>
        <w:pageBreakBefore/>
        <w:spacing w:after="0" w:line="100" w:lineRule="atLeast"/>
        <w:jc w:val="center"/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937125" cy="3702685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125" cy="370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FAB" w:rsidRDefault="00DB6FAB" w:rsidP="00DB6FAB">
      <w:pPr>
        <w:pStyle w:val="a3"/>
        <w:spacing w:after="0" w:line="100" w:lineRule="atLeast"/>
        <w:jc w:val="center"/>
      </w:pPr>
    </w:p>
    <w:p w:rsidR="00DB6FAB" w:rsidRDefault="00DB6FAB" w:rsidP="00DB6FAB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32"/>
          <w:szCs w:val="32"/>
          <w:lang w:val="uk-UA"/>
        </w:rPr>
        <w:t>ЖБАНКОВА НАТАЛІЯ ВІКТОРІВНА</w:t>
      </w:r>
    </w:p>
    <w:p w:rsidR="00DB6FAB" w:rsidRDefault="00DB6FAB" w:rsidP="00DB6FAB">
      <w:pPr>
        <w:pStyle w:val="a3"/>
        <w:spacing w:after="0" w:line="100" w:lineRule="atLeast"/>
        <w:jc w:val="center"/>
      </w:pPr>
    </w:p>
    <w:p w:rsidR="00DB6FAB" w:rsidRDefault="00DB6FAB" w:rsidP="00DB6FAB">
      <w:pPr>
        <w:pStyle w:val="a3"/>
        <w:spacing w:after="0" w:line="100" w:lineRule="atLeast"/>
        <w:jc w:val="center"/>
      </w:pPr>
    </w:p>
    <w:p w:rsidR="00DB6FAB" w:rsidRDefault="00DB6FAB" w:rsidP="00DB6FAB">
      <w:pPr>
        <w:pStyle w:val="a3"/>
        <w:spacing w:after="0" w:line="100" w:lineRule="atLeast"/>
        <w:jc w:val="center"/>
      </w:pPr>
    </w:p>
    <w:p w:rsidR="00DB6FAB" w:rsidRDefault="00DB6FAB" w:rsidP="00DB6FAB">
      <w:pPr>
        <w:pStyle w:val="a3"/>
        <w:spacing w:after="0" w:line="100" w:lineRule="atLeast"/>
        <w:jc w:val="center"/>
      </w:pPr>
    </w:p>
    <w:p w:rsidR="00DB6FAB" w:rsidRDefault="00DB6FAB" w:rsidP="00DB6FAB">
      <w:pPr>
        <w:pStyle w:val="a3"/>
        <w:spacing w:after="0" w:line="360" w:lineRule="auto"/>
      </w:pPr>
      <w:r>
        <w:rPr>
          <w:rFonts w:ascii="Times New Roman" w:hAnsi="Times New Roman" w:cs="Times New Roman"/>
          <w:sz w:val="32"/>
          <w:szCs w:val="32"/>
          <w:lang w:val="uk-UA"/>
        </w:rPr>
        <w:t>Освіта                                  КДПІ                                1984р.</w:t>
      </w:r>
    </w:p>
    <w:p w:rsidR="00DB6FAB" w:rsidRDefault="00DB6FAB" w:rsidP="00DB6FAB">
      <w:pPr>
        <w:pStyle w:val="a3"/>
        <w:spacing w:after="0" w:line="100" w:lineRule="atLeast"/>
      </w:pPr>
      <w:r>
        <w:rPr>
          <w:rFonts w:ascii="Times New Roman" w:hAnsi="Times New Roman" w:cs="Times New Roman"/>
          <w:sz w:val="32"/>
          <w:szCs w:val="32"/>
          <w:lang w:val="uk-UA"/>
        </w:rPr>
        <w:t>Спеціальність                      вчитель початкових</w:t>
      </w:r>
    </w:p>
    <w:p w:rsidR="00DB6FAB" w:rsidRDefault="00DB6FAB" w:rsidP="00DB6FAB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 освітою                            класів</w:t>
      </w:r>
    </w:p>
    <w:p w:rsidR="00453CD3" w:rsidRDefault="00453CD3" w:rsidP="00DB6FAB">
      <w:pPr>
        <w:pStyle w:val="a3"/>
        <w:spacing w:after="0" w:line="360" w:lineRule="auto"/>
      </w:pPr>
      <w:r>
        <w:rPr>
          <w:rFonts w:ascii="Times New Roman" w:hAnsi="Times New Roman" w:cs="Times New Roman"/>
          <w:sz w:val="32"/>
          <w:szCs w:val="32"/>
          <w:lang w:val="uk-UA"/>
        </w:rPr>
        <w:t>Вища категорія, старший вчитель</w:t>
      </w:r>
    </w:p>
    <w:p w:rsidR="00DB6FAB" w:rsidRDefault="00DB6FAB" w:rsidP="00DB6FAB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</w:t>
      </w:r>
      <w:r w:rsidR="00453CD3">
        <w:rPr>
          <w:rFonts w:ascii="Times New Roman" w:hAnsi="Times New Roman" w:cs="Times New Roman"/>
          <w:sz w:val="32"/>
          <w:szCs w:val="32"/>
          <w:lang w:val="uk-UA"/>
        </w:rPr>
        <w:t xml:space="preserve">едагогічний стаж              28,5 </w:t>
      </w:r>
      <w:r>
        <w:rPr>
          <w:rFonts w:ascii="Times New Roman" w:hAnsi="Times New Roman" w:cs="Times New Roman"/>
          <w:sz w:val="32"/>
          <w:szCs w:val="32"/>
          <w:lang w:val="uk-UA"/>
        </w:rPr>
        <w:t>р.</w:t>
      </w:r>
    </w:p>
    <w:p w:rsidR="00453CD3" w:rsidRDefault="00453CD3" w:rsidP="00DB6FAB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 КЗШ № 130 працюю з 1995 року</w:t>
      </w:r>
    </w:p>
    <w:p w:rsidR="00453CD3" w:rsidRDefault="00453CD3" w:rsidP="00DB6FAB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Проблема: Основні види діяльності молодшого школяра</w:t>
      </w:r>
    </w:p>
    <w:p w:rsidR="00453CD3" w:rsidRDefault="00453CD3" w:rsidP="00DB6FAB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Технологія навчання як дослідження (інноваційні технології)</w:t>
      </w:r>
    </w:p>
    <w:p w:rsidR="003716D4" w:rsidRDefault="003716D4" w:rsidP="00DB6FAB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Курси перепідготовки 2011р. КДПУ</w:t>
      </w:r>
    </w:p>
    <w:p w:rsidR="003716D4" w:rsidRDefault="003716D4" w:rsidP="00DB6FAB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716D4" w:rsidRDefault="003716D4" w:rsidP="00DB6FAB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716D4" w:rsidRDefault="003716D4" w:rsidP="00DB6FAB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716D4" w:rsidRDefault="003716D4" w:rsidP="00DB6FAB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716D4" w:rsidRDefault="003716D4" w:rsidP="00DB6FAB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453CD3" w:rsidRDefault="00453CD3" w:rsidP="00DB6FAB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ДОСЯГНЕННЯ</w:t>
      </w:r>
    </w:p>
    <w:p w:rsidR="00453CD3" w:rsidRPr="00453CD3" w:rsidRDefault="00453CD3" w:rsidP="00453CD3">
      <w:pPr>
        <w:pStyle w:val="a3"/>
        <w:numPr>
          <w:ilvl w:val="0"/>
          <w:numId w:val="1"/>
        </w:num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2008-2009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н.р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 – І місце в районному конкурсі «Знавці української мови ім. П.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Яцика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» -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Костяннікова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Марія, лауреат міського конкурсу «Первоцвіт»</w:t>
      </w:r>
    </w:p>
    <w:p w:rsidR="00453CD3" w:rsidRPr="00453CD3" w:rsidRDefault="00453CD3" w:rsidP="00453CD3">
      <w:pPr>
        <w:pStyle w:val="a3"/>
        <w:numPr>
          <w:ilvl w:val="0"/>
          <w:numId w:val="1"/>
        </w:num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2009-2010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н.р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Костяннікова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Марія – лауреат міського конкурсу «Первоцвіт»</w:t>
      </w:r>
    </w:p>
    <w:p w:rsidR="003716D4" w:rsidRPr="003716D4" w:rsidRDefault="003716D4" w:rsidP="003716D4">
      <w:pPr>
        <w:pStyle w:val="a3"/>
        <w:spacing w:after="0" w:line="360" w:lineRule="auto"/>
        <w:ind w:left="360"/>
        <w:rPr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2012-2013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н.р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.:</w:t>
      </w:r>
    </w:p>
    <w:p w:rsidR="00453CD3" w:rsidRPr="003716D4" w:rsidRDefault="003716D4" w:rsidP="00453CD3">
      <w:pPr>
        <w:pStyle w:val="a3"/>
        <w:numPr>
          <w:ilvl w:val="0"/>
          <w:numId w:val="1"/>
        </w:num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Дабіжа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П. – І місце у міжнародному математичному конкурсі «Кенгуру»</w:t>
      </w:r>
    </w:p>
    <w:p w:rsidR="003716D4" w:rsidRPr="003716D4" w:rsidRDefault="003716D4" w:rsidP="00453CD3">
      <w:pPr>
        <w:pStyle w:val="a3"/>
        <w:numPr>
          <w:ilvl w:val="0"/>
          <w:numId w:val="1"/>
        </w:numPr>
        <w:spacing w:after="0" w:line="360" w:lineRule="auto"/>
        <w:rPr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Бірук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Д. газета «Стежинка» - переможець </w:t>
      </w:r>
      <w:r>
        <w:rPr>
          <w:rFonts w:ascii="Times New Roman" w:hAnsi="Times New Roman" w:cs="Times New Roman"/>
          <w:sz w:val="32"/>
          <w:szCs w:val="32"/>
          <w:lang w:val="en-US"/>
        </w:rPr>
        <w:t>XVII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міжнародного конкурсу шкільних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медія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номінація «краща газета за змістом»</w:t>
      </w:r>
    </w:p>
    <w:p w:rsidR="003716D4" w:rsidRPr="003716D4" w:rsidRDefault="003716D4" w:rsidP="00453CD3">
      <w:pPr>
        <w:pStyle w:val="a3"/>
        <w:numPr>
          <w:ilvl w:val="0"/>
          <w:numId w:val="1"/>
        </w:numPr>
        <w:spacing w:after="0" w:line="360" w:lineRule="auto"/>
        <w:rPr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Дугінова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А.:</w:t>
      </w:r>
    </w:p>
    <w:p w:rsidR="003716D4" w:rsidRPr="003716D4" w:rsidRDefault="003716D4" w:rsidP="003716D4">
      <w:pPr>
        <w:pStyle w:val="a3"/>
        <w:numPr>
          <w:ilvl w:val="0"/>
          <w:numId w:val="1"/>
        </w:num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ІІІ місце у районному етапі міжнародного конкурсу ім. П.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Яцика</w:t>
      </w:r>
      <w:proofErr w:type="spellEnd"/>
    </w:p>
    <w:p w:rsidR="003716D4" w:rsidRPr="003716D4" w:rsidRDefault="003716D4" w:rsidP="00453CD3">
      <w:pPr>
        <w:pStyle w:val="a3"/>
        <w:numPr>
          <w:ilvl w:val="0"/>
          <w:numId w:val="1"/>
        </w:num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ІІІ місце в ІІІ регіональному конкурсі «Найкращий відгук на сучасну дитячу прозу». </w:t>
      </w:r>
    </w:p>
    <w:p w:rsidR="003716D4" w:rsidRPr="00453CD3" w:rsidRDefault="003716D4" w:rsidP="00453CD3">
      <w:pPr>
        <w:pStyle w:val="a3"/>
        <w:numPr>
          <w:ilvl w:val="0"/>
          <w:numId w:val="1"/>
        </w:num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ІІІ місце в районному конкурсі «Первоцвіт».</w:t>
      </w:r>
    </w:p>
    <w:p w:rsidR="003716D4" w:rsidRDefault="003716D4" w:rsidP="00453CD3">
      <w:pPr>
        <w:pStyle w:val="a3"/>
        <w:spacing w:after="0" w:line="360" w:lineRule="auto"/>
        <w:ind w:left="720"/>
        <w:rPr>
          <w:rFonts w:ascii="Times New Roman" w:hAnsi="Times New Roman" w:cs="Times New Roman"/>
          <w:sz w:val="32"/>
          <w:szCs w:val="32"/>
          <w:lang w:val="uk-UA"/>
        </w:rPr>
      </w:pPr>
    </w:p>
    <w:p w:rsidR="00453CD3" w:rsidRDefault="00453CD3" w:rsidP="00453CD3">
      <w:pPr>
        <w:pStyle w:val="a3"/>
        <w:spacing w:after="0" w:line="360" w:lineRule="auto"/>
        <w:ind w:left="72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УЧАСТЬ У МЕТОДИЧНІЙ РОБОТІ</w:t>
      </w:r>
    </w:p>
    <w:p w:rsidR="00453CD3" w:rsidRDefault="00453CD3" w:rsidP="00453C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член журі районного конкурсу «Первоцвіт» 2009, 2010р.</w:t>
      </w:r>
    </w:p>
    <w:p w:rsidR="00453CD3" w:rsidRPr="00453CD3" w:rsidRDefault="00453CD3" w:rsidP="00453C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Начальник пришкільного табору 2007р.</w:t>
      </w:r>
    </w:p>
    <w:p w:rsidR="003716D4" w:rsidRDefault="003716D4" w:rsidP="00453CD3">
      <w:pPr>
        <w:pStyle w:val="a3"/>
        <w:spacing w:after="0" w:line="360" w:lineRule="auto"/>
        <w:ind w:left="720"/>
        <w:rPr>
          <w:rFonts w:ascii="Times New Roman" w:hAnsi="Times New Roman" w:cs="Times New Roman"/>
          <w:sz w:val="32"/>
          <w:szCs w:val="32"/>
          <w:lang w:val="uk-UA"/>
        </w:rPr>
      </w:pPr>
    </w:p>
    <w:p w:rsidR="00453CD3" w:rsidRDefault="00453CD3" w:rsidP="00453CD3">
      <w:pPr>
        <w:pStyle w:val="a3"/>
        <w:spacing w:after="0" w:line="360" w:lineRule="auto"/>
        <w:ind w:left="72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ДРУКОВАНІ РОБОТИ</w:t>
      </w:r>
    </w:p>
    <w:p w:rsidR="00453CD3" w:rsidRPr="00453CD3" w:rsidRDefault="00453CD3" w:rsidP="00453CD3">
      <w:pPr>
        <w:pStyle w:val="a3"/>
        <w:numPr>
          <w:ilvl w:val="0"/>
          <w:numId w:val="1"/>
        </w:num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Збірник «Використання ігрових технологій на уроках початкових класів» розробка уроку з української мови «Займенники 1-ї особи однини і множини, написання займенників з прийменниками» 2009-2010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н.р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453CD3" w:rsidRPr="003716D4" w:rsidRDefault="00453CD3" w:rsidP="00453CD3">
      <w:pPr>
        <w:pStyle w:val="a3"/>
        <w:numPr>
          <w:ilvl w:val="0"/>
          <w:numId w:val="1"/>
        </w:num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Розробка уроку з письма у 1-му класі «Письмо великої букви Б» журнал «</w:t>
      </w:r>
      <w:r w:rsidR="003716D4">
        <w:rPr>
          <w:rFonts w:ascii="Times New Roman" w:hAnsi="Times New Roman" w:cs="Times New Roman"/>
          <w:sz w:val="32"/>
          <w:szCs w:val="32"/>
          <w:lang w:val="uk-UA"/>
        </w:rPr>
        <w:t>Початкова школа» № 1 2012р.</w:t>
      </w:r>
    </w:p>
    <w:p w:rsidR="003716D4" w:rsidRDefault="003716D4" w:rsidP="003716D4">
      <w:pPr>
        <w:pStyle w:val="a3"/>
        <w:spacing w:after="0" w:line="360" w:lineRule="auto"/>
        <w:ind w:left="72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УЗАГАЛЬНЕННЯ ВЛАСНОГО ДОСВІДУ</w:t>
      </w:r>
    </w:p>
    <w:p w:rsidR="003716D4" w:rsidRDefault="003716D4" w:rsidP="003716D4">
      <w:pPr>
        <w:pStyle w:val="a3"/>
        <w:spacing w:after="0" w:line="360" w:lineRule="auto"/>
        <w:ind w:left="72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Робота за темою:</w:t>
      </w:r>
    </w:p>
    <w:p w:rsidR="003716D4" w:rsidRDefault="003716D4" w:rsidP="003716D4">
      <w:pPr>
        <w:pStyle w:val="a3"/>
        <w:spacing w:after="0" w:line="360" w:lineRule="auto"/>
        <w:ind w:left="72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«Розвиток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зв</w:t>
      </w:r>
      <w:proofErr w:type="spellEnd"/>
      <w:r w:rsidRPr="003716D4">
        <w:rPr>
          <w:rFonts w:ascii="Times New Roman" w:hAnsi="Times New Roman" w:cs="Times New Roman"/>
          <w:sz w:val="32"/>
          <w:szCs w:val="32"/>
        </w:rPr>
        <w:t>`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язного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усного і писемного мовлення молодших школярів» </w:t>
      </w:r>
      <w:r>
        <w:rPr>
          <w:rFonts w:ascii="Times New Roman" w:hAnsi="Times New Roman" w:cs="Times New Roman"/>
          <w:sz w:val="32"/>
          <w:szCs w:val="32"/>
          <w:lang w:val="uk-UA"/>
        </w:rPr>
        <w:t>2006р.</w:t>
      </w:r>
    </w:p>
    <w:p w:rsidR="003716D4" w:rsidRPr="003716D4" w:rsidRDefault="003716D4" w:rsidP="003716D4">
      <w:pPr>
        <w:pStyle w:val="a3"/>
        <w:spacing w:after="0" w:line="360" w:lineRule="auto"/>
        <w:ind w:left="720"/>
        <w:rPr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«Розвиток творчих здібностей інтелектуально-обдарованих дітей в початковій школі» 2012р.</w:t>
      </w:r>
    </w:p>
    <w:p w:rsidR="00DB6FAB" w:rsidRDefault="00DB6FAB" w:rsidP="00DB6FAB">
      <w:pPr>
        <w:pStyle w:val="a3"/>
        <w:spacing w:after="0" w:line="360" w:lineRule="auto"/>
        <w:rPr>
          <w:lang w:val="uk-UA"/>
        </w:rPr>
      </w:pPr>
    </w:p>
    <w:p w:rsidR="003716D4" w:rsidRPr="00453CD3" w:rsidRDefault="003716D4" w:rsidP="00DB6FAB">
      <w:pPr>
        <w:pStyle w:val="a3"/>
        <w:spacing w:after="0" w:line="360" w:lineRule="auto"/>
        <w:rPr>
          <w:lang w:val="uk-UA"/>
        </w:rPr>
      </w:pPr>
    </w:p>
    <w:p w:rsidR="001E1CCB" w:rsidRPr="00453CD3" w:rsidRDefault="001E1CC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E1CCB" w:rsidRPr="00453CD3" w:rsidSect="00371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8FA"/>
    <w:multiLevelType w:val="hybridMultilevel"/>
    <w:tmpl w:val="71229F1A"/>
    <w:lvl w:ilvl="0" w:tplc="1CFE9E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6FAB"/>
    <w:rsid w:val="001E1CCB"/>
    <w:rsid w:val="003716D4"/>
    <w:rsid w:val="00453CD3"/>
    <w:rsid w:val="00D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B6FAB"/>
    <w:pPr>
      <w:tabs>
        <w:tab w:val="left" w:pos="708"/>
      </w:tabs>
      <w:suppressAutoHyphens/>
    </w:pPr>
    <w:rPr>
      <w:rFonts w:ascii="Calibri" w:eastAsia="SimSun" w:hAnsi="Calibri"/>
    </w:rPr>
  </w:style>
  <w:style w:type="paragraph" w:styleId="a4">
    <w:name w:val="Balloon Text"/>
    <w:basedOn w:val="a"/>
    <w:link w:val="a5"/>
    <w:uiPriority w:val="99"/>
    <w:semiHidden/>
    <w:unhideWhenUsed/>
    <w:rsid w:val="00DB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Nikaclub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Пользователь</cp:lastModifiedBy>
  <cp:revision>2</cp:revision>
  <dcterms:created xsi:type="dcterms:W3CDTF">2014-02-11T21:27:00Z</dcterms:created>
  <dcterms:modified xsi:type="dcterms:W3CDTF">2014-02-11T21:27:00Z</dcterms:modified>
</cp:coreProperties>
</file>